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40" w:rsidRPr="006A0930" w:rsidRDefault="00172DCD" w:rsidP="00D65C60">
      <w:pPr>
        <w:ind w:left="-567" w:right="-567"/>
        <w:jc w:val="both"/>
        <w:rPr>
          <w:sz w:val="24"/>
          <w:szCs w:val="24"/>
        </w:rPr>
      </w:pPr>
      <w:r>
        <w:rPr>
          <w:b/>
          <w:spacing w:val="10"/>
          <w:sz w:val="24"/>
          <w:szCs w:val="24"/>
          <w:lang w:eastAsia="en-US"/>
        </w:rPr>
        <w:t xml:space="preserve">            </w:t>
      </w:r>
      <w:r w:rsidR="00B15621">
        <w:rPr>
          <w:b/>
          <w:spacing w:val="10"/>
          <w:sz w:val="24"/>
          <w:szCs w:val="24"/>
          <w:lang w:eastAsia="en-US"/>
        </w:rPr>
        <w:t xml:space="preserve">  </w:t>
      </w:r>
      <w:bookmarkStart w:id="0" w:name="bookmark17"/>
    </w:p>
    <w:bookmarkEnd w:id="0"/>
    <w:p w:rsidR="00E11C40" w:rsidRPr="006A0930" w:rsidRDefault="00A868BF" w:rsidP="00EC49CE">
      <w:pPr>
        <w:ind w:left="-567" w:right="-567"/>
        <w:jc w:val="center"/>
        <w:rPr>
          <w:b/>
          <w:sz w:val="24"/>
          <w:szCs w:val="24"/>
        </w:rPr>
      </w:pPr>
      <w:r>
        <w:rPr>
          <w:b/>
          <w:sz w:val="24"/>
          <w:szCs w:val="24"/>
        </w:rPr>
        <w:t>İ</w:t>
      </w:r>
      <w:r w:rsidR="00E11C40" w:rsidRPr="006A0930">
        <w:rPr>
          <w:b/>
          <w:sz w:val="24"/>
          <w:szCs w:val="24"/>
        </w:rPr>
        <w:t>Ş ORTAKLIĞI BEYANNAMESİ</w:t>
      </w:r>
    </w:p>
    <w:p w:rsidR="00E11C40" w:rsidRPr="006A0930" w:rsidRDefault="00E11C40" w:rsidP="00EC49CE">
      <w:pPr>
        <w:ind w:left="-567" w:right="-567"/>
        <w:jc w:val="center"/>
        <w:rPr>
          <w:sz w:val="24"/>
          <w:szCs w:val="24"/>
        </w:rPr>
      </w:pPr>
    </w:p>
    <w:p w:rsidR="00E11C40" w:rsidRPr="00EE468D" w:rsidRDefault="00EC49CE" w:rsidP="000A0B8E">
      <w:pPr>
        <w:jc w:val="both"/>
        <w:rPr>
          <w:sz w:val="24"/>
          <w:szCs w:val="24"/>
        </w:rPr>
      </w:pPr>
      <w:r w:rsidRPr="00EE468D">
        <w:rPr>
          <w:sz w:val="24"/>
          <w:szCs w:val="24"/>
        </w:rPr>
        <w:t xml:space="preserve">Kahramanmaraş İlinde Meydana Gelen Depremler </w:t>
      </w:r>
      <w:proofErr w:type="gramStart"/>
      <w:r w:rsidRPr="00EE468D">
        <w:rPr>
          <w:sz w:val="24"/>
          <w:szCs w:val="24"/>
        </w:rPr>
        <w:t>Sonrası</w:t>
      </w:r>
      <w:r w:rsidR="00743A84" w:rsidRPr="00EE468D">
        <w:rPr>
          <w:sz w:val="24"/>
          <w:szCs w:val="24"/>
        </w:rPr>
        <w:t xml:space="preserve">nda </w:t>
      </w:r>
      <w:r w:rsidRPr="00EE468D">
        <w:rPr>
          <w:sz w:val="24"/>
          <w:szCs w:val="24"/>
        </w:rPr>
        <w:t xml:space="preserve"> </w:t>
      </w:r>
      <w:r w:rsidR="00EE468D" w:rsidRPr="00EE468D">
        <w:rPr>
          <w:sz w:val="24"/>
          <w:szCs w:val="24"/>
        </w:rPr>
        <w:t>Kahramanmaraş</w:t>
      </w:r>
      <w:proofErr w:type="gramEnd"/>
      <w:r w:rsidR="00EE468D" w:rsidRPr="00EE468D">
        <w:rPr>
          <w:sz w:val="24"/>
          <w:szCs w:val="24"/>
        </w:rPr>
        <w:t xml:space="preserve"> İli </w:t>
      </w:r>
      <w:proofErr w:type="spellStart"/>
      <w:r w:rsidR="00EE468D" w:rsidRPr="00EE468D">
        <w:rPr>
          <w:sz w:val="24"/>
          <w:szCs w:val="24"/>
        </w:rPr>
        <w:t>Onikişubat</w:t>
      </w:r>
      <w:proofErr w:type="spellEnd"/>
      <w:r w:rsidR="00EE468D" w:rsidRPr="00EE468D">
        <w:rPr>
          <w:sz w:val="24"/>
          <w:szCs w:val="24"/>
        </w:rPr>
        <w:t xml:space="preserve"> ve Dulkadiroğlu İlçesinde yer alan kırsal mahallelerdeki, yol şartları ve bitişik yapı durumlarından ötürü yıkılamayan Ağır Hasarlı Binaların Yıkılması, Yıkım Atığı Enkazının  Belirlenen Hafriyat / Döküm  Alanlarına  Kaldırılarak  Taşınması ve Hurda Bedeli Esasına Göre Demirinin Ayrıştırılması </w:t>
      </w:r>
      <w:r w:rsidR="00EE468D" w:rsidRPr="00EE468D">
        <w:rPr>
          <w:sz w:val="24"/>
          <w:szCs w:val="24"/>
        </w:rPr>
        <w:t>(</w:t>
      </w:r>
      <w:r w:rsidR="00EE468D" w:rsidRPr="00EE468D">
        <w:rPr>
          <w:sz w:val="24"/>
          <w:szCs w:val="24"/>
        </w:rPr>
        <w:t xml:space="preserve"> </w:t>
      </w:r>
      <w:proofErr w:type="spellStart"/>
      <w:r w:rsidR="00EE468D" w:rsidRPr="00EE468D">
        <w:rPr>
          <w:sz w:val="24"/>
          <w:szCs w:val="24"/>
        </w:rPr>
        <w:t>Onikişubat</w:t>
      </w:r>
      <w:proofErr w:type="spellEnd"/>
      <w:r w:rsidR="00EE468D" w:rsidRPr="00EE468D">
        <w:rPr>
          <w:sz w:val="24"/>
          <w:szCs w:val="24"/>
        </w:rPr>
        <w:t xml:space="preserve"> ve Dulkadiroğlu EK-12. Gruba ait toplam 56.549 m²’dir. )</w:t>
      </w:r>
      <w:r w:rsidR="001C4EA2" w:rsidRPr="00EE468D">
        <w:rPr>
          <w:sz w:val="24"/>
          <w:szCs w:val="24"/>
        </w:rPr>
        <w:t xml:space="preserve"> </w:t>
      </w:r>
      <w:r w:rsidR="009A7CF0" w:rsidRPr="003767DC">
        <w:rPr>
          <w:sz w:val="24"/>
          <w:szCs w:val="24"/>
        </w:rPr>
        <w:t xml:space="preserve">işine </w:t>
      </w:r>
      <w:r w:rsidR="00E11C40" w:rsidRPr="000A0B8E">
        <w:rPr>
          <w:sz w:val="24"/>
          <w:szCs w:val="24"/>
        </w:rPr>
        <w:t>müşterek teklif vermek ve söz konusu iş uhdemize ihale olunduğu takdirde sözleşme akdedilerek</w:t>
      </w:r>
      <w:r w:rsidR="00E11C40" w:rsidRPr="00EE468D">
        <w:rPr>
          <w:sz w:val="24"/>
          <w:szCs w:val="24"/>
        </w:rPr>
        <w:t xml:space="preserve"> </w:t>
      </w:r>
      <w:r w:rsidR="009A7CF0" w:rsidRPr="000A0B8E">
        <w:rPr>
          <w:sz w:val="24"/>
          <w:szCs w:val="24"/>
        </w:rPr>
        <w:t xml:space="preserve">söz konusu </w:t>
      </w:r>
      <w:r w:rsidR="00743A84" w:rsidRPr="000A0B8E">
        <w:rPr>
          <w:sz w:val="24"/>
          <w:szCs w:val="24"/>
        </w:rPr>
        <w:t xml:space="preserve">işi </w:t>
      </w:r>
      <w:proofErr w:type="gramStart"/>
      <w:r w:rsidR="00743A84" w:rsidRPr="000A0B8E">
        <w:rPr>
          <w:sz w:val="24"/>
          <w:szCs w:val="24"/>
        </w:rPr>
        <w:t>yapmak</w:t>
      </w:r>
      <w:r w:rsidR="009A7CF0" w:rsidRPr="003767DC">
        <w:rPr>
          <w:sz w:val="24"/>
          <w:szCs w:val="24"/>
        </w:rPr>
        <w:t xml:space="preserve"> </w:t>
      </w:r>
      <w:r w:rsidR="00E11C40" w:rsidRPr="003767DC">
        <w:rPr>
          <w:sz w:val="24"/>
          <w:szCs w:val="24"/>
        </w:rPr>
        <w:t xml:space="preserve"> </w:t>
      </w:r>
      <w:r w:rsidR="00E11C40" w:rsidRPr="000A0B8E">
        <w:rPr>
          <w:sz w:val="24"/>
          <w:szCs w:val="24"/>
        </w:rPr>
        <w:t>amacı</w:t>
      </w:r>
      <w:proofErr w:type="gramEnd"/>
      <w:r w:rsidR="00E11C40" w:rsidRPr="000A0B8E">
        <w:rPr>
          <w:sz w:val="24"/>
          <w:szCs w:val="24"/>
        </w:rPr>
        <w:t xml:space="preserve"> ile özel bir ortaklık kurmuş bulunuyoruz. İhalenin üzerimizde kalması halinde ortaklık sözleşmesi, sözleşme imzalanmadan önce noterliğe tasdik ettirilerek idareye verilecektir. İş ortaklığımızın pilot ortağı, işin bitimine kadar</w:t>
      </w:r>
      <w:r w:rsidR="009A7CF0" w:rsidRPr="00EE468D">
        <w:rPr>
          <w:i/>
          <w:iCs/>
        </w:rPr>
        <w:t xml:space="preserve"> [pilot ortağın adıd</w:t>
      </w:r>
      <w:r w:rsidR="00E11C40" w:rsidRPr="000A0B8E">
        <w:rPr>
          <w:sz w:val="24"/>
          <w:szCs w:val="24"/>
        </w:rPr>
        <w:t>ır</w:t>
      </w:r>
      <w:r w:rsidR="009A7CF0" w:rsidRPr="000A0B8E">
        <w:rPr>
          <w:sz w:val="24"/>
          <w:szCs w:val="24"/>
        </w:rPr>
        <w:t>)</w:t>
      </w:r>
      <w:r w:rsidR="00E11C40" w:rsidRPr="000A0B8E">
        <w:rPr>
          <w:sz w:val="24"/>
          <w:szCs w:val="24"/>
        </w:rPr>
        <w:t xml:space="preserve">. 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imzalanacak sözleşmenin konusuna ve kapsamına girecek işlerin ve taahhütlerin ve sözleşmeden doğup da ortaklığımıza yönelecek yükümlülüklerin yerine getirilmesinden müştereken ve </w:t>
      </w:r>
      <w:r w:rsidR="009A7CF0" w:rsidRPr="000A0B8E">
        <w:rPr>
          <w:sz w:val="24"/>
          <w:szCs w:val="24"/>
        </w:rPr>
        <w:t>müteselsilsen</w:t>
      </w:r>
      <w:r w:rsidR="00E11C40" w:rsidRPr="000A0B8E">
        <w:rPr>
          <w:sz w:val="24"/>
          <w:szCs w:val="24"/>
        </w:rPr>
        <w:t xml:space="preserve"> sorumlu olacağımızı ve iş sonuna kadar kurduğumuz özel ortaklıktan ayrılmayacağımızı; aksi takdirde sözleşmenin feshi, kesin teminat</w:t>
      </w:r>
      <w:r w:rsidR="00331B38">
        <w:rPr>
          <w:sz w:val="24"/>
          <w:szCs w:val="24"/>
        </w:rPr>
        <w:t xml:space="preserve"> ve hasar teminatının </w:t>
      </w:r>
      <w:proofErr w:type="spellStart"/>
      <w:r w:rsidR="00331B38">
        <w:rPr>
          <w:sz w:val="24"/>
          <w:szCs w:val="24"/>
        </w:rPr>
        <w:t>irad</w:t>
      </w:r>
      <w:proofErr w:type="spellEnd"/>
      <w:r w:rsidR="00E11C40" w:rsidRPr="000A0B8E">
        <w:rPr>
          <w:sz w:val="24"/>
          <w:szCs w:val="24"/>
        </w:rPr>
        <w:t xml:space="preserve"> kaydı hususlarında </w:t>
      </w:r>
      <w:r w:rsidR="009A7CF0" w:rsidRPr="000A0B8E">
        <w:rPr>
          <w:sz w:val="24"/>
          <w:szCs w:val="24"/>
        </w:rPr>
        <w:t xml:space="preserve">Kahramanmaraş </w:t>
      </w:r>
      <w:r w:rsidR="00A44721" w:rsidRPr="000A0B8E">
        <w:rPr>
          <w:sz w:val="24"/>
          <w:szCs w:val="24"/>
        </w:rPr>
        <w:t xml:space="preserve">Valiliği, </w:t>
      </w:r>
      <w:r w:rsidR="009A7CF0" w:rsidRPr="000A0B8E">
        <w:rPr>
          <w:sz w:val="24"/>
          <w:szCs w:val="24"/>
        </w:rPr>
        <w:t>Yatırım İzleme ve Koordinasyon Başkanlığı</w:t>
      </w:r>
      <w:r w:rsidR="00A44721" w:rsidRPr="000A0B8E">
        <w:rPr>
          <w:sz w:val="24"/>
          <w:szCs w:val="24"/>
        </w:rPr>
        <w:t>nın</w:t>
      </w:r>
      <w:r w:rsidR="009A7CF0" w:rsidRPr="000A0B8E">
        <w:rPr>
          <w:sz w:val="24"/>
          <w:szCs w:val="24"/>
        </w:rPr>
        <w:t xml:space="preserve"> </w:t>
      </w:r>
      <w:r w:rsidR="00E11C40" w:rsidRPr="000A0B8E">
        <w:rPr>
          <w:sz w:val="24"/>
          <w:szCs w:val="24"/>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E11C40" w:rsidRPr="000A0B8E">
        <w:rPr>
          <w:sz w:val="24"/>
          <w:szCs w:val="24"/>
        </w:rPr>
        <w:t>dahil</w:t>
      </w:r>
      <w:proofErr w:type="gramEnd"/>
      <w:r w:rsidR="00E11C40" w:rsidRPr="000A0B8E">
        <w:rPr>
          <w:sz w:val="24"/>
          <w:szCs w:val="24"/>
        </w:rPr>
        <w:t xml:space="preserve"> işin bütün yükümlülüklerini ve sorumluluklarını üzerine alacağını ve işi bitireceğini, beyan, kabul ve taahhüt ederiz</w:t>
      </w:r>
      <w:r w:rsidR="00EE468D">
        <w:rPr>
          <w:sz w:val="24"/>
          <w:szCs w:val="24"/>
        </w:rPr>
        <w:t>.   … /10</w:t>
      </w:r>
      <w:bookmarkStart w:id="1" w:name="_GoBack"/>
      <w:bookmarkEnd w:id="1"/>
      <w:r w:rsidR="00331B38">
        <w:rPr>
          <w:sz w:val="24"/>
          <w:szCs w:val="24"/>
        </w:rPr>
        <w:t>/2024</w:t>
      </w:r>
    </w:p>
    <w:p w:rsidR="00743A84" w:rsidRPr="000A0B8E" w:rsidRDefault="00743A84" w:rsidP="00743A84">
      <w:pPr>
        <w:adjustRightInd w:val="0"/>
        <w:jc w:val="both"/>
        <w:rPr>
          <w:sz w:val="24"/>
          <w:szCs w:val="24"/>
        </w:rPr>
      </w:pPr>
    </w:p>
    <w:p w:rsidR="00E11C40" w:rsidRPr="000A0B8E" w:rsidRDefault="00E11C40" w:rsidP="00D65C60">
      <w:pPr>
        <w:ind w:left="-567" w:right="-567"/>
        <w:jc w:val="both"/>
        <w:rPr>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739"/>
        <w:gridCol w:w="2239"/>
        <w:gridCol w:w="3458"/>
        <w:gridCol w:w="1606"/>
        <w:gridCol w:w="1788"/>
      </w:tblGrid>
      <w:tr w:rsidR="00B76C58" w:rsidRPr="006A0930" w:rsidTr="00723565">
        <w:trPr>
          <w:trHeight w:val="77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Sıra No</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 xml:space="preserve">                                                        Ortağın Adı                                                      ve Soyadı /Ticaret                                  Unvanı</w:t>
            </w: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TC Kimlik Numarası (Gerçek Kişi) /                                                           Vergi Kimlik Numarası (Tüzel Kişi)</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Ortaklık Oranı</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Adres imza</w:t>
            </w:r>
          </w:p>
        </w:tc>
      </w:tr>
      <w:tr w:rsidR="00E11C40" w:rsidRPr="006A0930" w:rsidTr="00723565">
        <w:trPr>
          <w:trHeight w:val="479"/>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8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bl>
    <w:p w:rsidR="00E11C40" w:rsidRPr="006A0930" w:rsidRDefault="00E11C40" w:rsidP="00D65C60">
      <w:pPr>
        <w:ind w:left="-567" w:right="-567"/>
        <w:jc w:val="both"/>
        <w:rPr>
          <w:sz w:val="24"/>
          <w:szCs w:val="24"/>
        </w:rPr>
      </w:pPr>
    </w:p>
    <w:p w:rsidR="00E11C40" w:rsidRPr="006A0930" w:rsidRDefault="000E001B" w:rsidP="00D65C60">
      <w:pPr>
        <w:ind w:left="-567" w:right="-567"/>
        <w:jc w:val="both"/>
        <w:rPr>
          <w:sz w:val="24"/>
          <w:szCs w:val="24"/>
        </w:rPr>
      </w:pPr>
      <w:r w:rsidRPr="006A0930">
        <w:rPr>
          <w:sz w:val="24"/>
          <w:szCs w:val="24"/>
        </w:rPr>
        <w:t xml:space="preserve">     Pilot Ortak             Özel Ortak                         Özel Ortak                Özel </w:t>
      </w:r>
      <w:proofErr w:type="gramStart"/>
      <w:r w:rsidRPr="006A0930">
        <w:rPr>
          <w:sz w:val="24"/>
          <w:szCs w:val="24"/>
        </w:rPr>
        <w:t>Ortak         Özel</w:t>
      </w:r>
      <w:proofErr w:type="gramEnd"/>
      <w:r w:rsidRPr="006A0930">
        <w:rPr>
          <w:sz w:val="24"/>
          <w:szCs w:val="24"/>
        </w:rPr>
        <w:t xml:space="preserve"> Ortak</w:t>
      </w:r>
    </w:p>
    <w:p w:rsidR="00E11C40" w:rsidRPr="00856411" w:rsidRDefault="00E11C40" w:rsidP="00D65C60">
      <w:pPr>
        <w:ind w:left="-567" w:right="-567"/>
        <w:jc w:val="both"/>
        <w:rPr>
          <w:sz w:val="24"/>
          <w:szCs w:val="24"/>
        </w:rPr>
      </w:pPr>
      <w:r w:rsidRPr="006A0930">
        <w:rPr>
          <w:sz w:val="24"/>
          <w:szCs w:val="24"/>
        </w:rPr>
        <w:t xml:space="preserve">           İmza</w:t>
      </w:r>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C272C1" w:rsidRPr="00856411" w:rsidRDefault="00C272C1" w:rsidP="00D65C60">
      <w:pPr>
        <w:ind w:left="-567" w:right="-567"/>
        <w:jc w:val="both"/>
        <w:rPr>
          <w:spacing w:val="10"/>
          <w:sz w:val="24"/>
          <w:szCs w:val="24"/>
          <w:lang w:eastAsia="en-US"/>
        </w:rPr>
      </w:pPr>
      <w:r w:rsidRPr="00856411">
        <w:rPr>
          <w:spacing w:val="10"/>
          <w:sz w:val="24"/>
          <w:szCs w:val="24"/>
          <w:lang w:eastAsia="en-US"/>
        </w:rPr>
        <w:tab/>
      </w:r>
      <w:r w:rsidRPr="00856411">
        <w:rPr>
          <w:spacing w:val="10"/>
          <w:sz w:val="24"/>
          <w:szCs w:val="24"/>
          <w:lang w:eastAsia="en-US"/>
        </w:rPr>
        <w:tab/>
      </w:r>
    </w:p>
    <w:p w:rsidR="00C272C1" w:rsidRPr="00856411" w:rsidRDefault="00C272C1" w:rsidP="00D65C60">
      <w:pPr>
        <w:ind w:left="-567" w:right="-567"/>
        <w:jc w:val="both"/>
        <w:rPr>
          <w:sz w:val="24"/>
          <w:szCs w:val="24"/>
          <w:lang w:eastAsia="en-US"/>
        </w:rPr>
      </w:pPr>
    </w:p>
    <w:p w:rsidR="00C272C1" w:rsidRPr="00856411" w:rsidRDefault="00C272C1" w:rsidP="00D65C60">
      <w:pPr>
        <w:ind w:left="-567" w:right="-567"/>
        <w:rPr>
          <w:sz w:val="24"/>
          <w:szCs w:val="24"/>
        </w:rPr>
      </w:pPr>
    </w:p>
    <w:sectPr w:rsidR="00C272C1" w:rsidRPr="00856411" w:rsidSect="0063720F">
      <w:footerReference w:type="default" r:id="rId6"/>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EC" w:rsidRDefault="002B0DEC">
      <w:r>
        <w:separator/>
      </w:r>
    </w:p>
  </w:endnote>
  <w:endnote w:type="continuationSeparator" w:id="0">
    <w:p w:rsidR="002B0DEC" w:rsidRDefault="002B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10" w:rsidRDefault="002B0DEC">
    <w:pPr>
      <w:pStyle w:val="stbilgiveyaaltbilgi0"/>
      <w:framePr w:w="12617" w:h="206" w:wrap="none" w:vAnchor="text" w:hAnchor="page" w:x="1" w:y="-1206"/>
      <w:shd w:val="clear" w:color="auto" w:fill="auto"/>
      <w:tabs>
        <w:tab w:val="right" w:pos="11054"/>
      </w:tabs>
      <w:ind w:left="145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EC" w:rsidRDefault="002B0DEC">
      <w:r>
        <w:separator/>
      </w:r>
    </w:p>
  </w:footnote>
  <w:footnote w:type="continuationSeparator" w:id="0">
    <w:p w:rsidR="002B0DEC" w:rsidRDefault="002B0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29"/>
    <w:rsid w:val="000039C4"/>
    <w:rsid w:val="00043745"/>
    <w:rsid w:val="000A0B8E"/>
    <w:rsid w:val="000A3DDA"/>
    <w:rsid w:val="000B079B"/>
    <w:rsid w:val="000B514F"/>
    <w:rsid w:val="000C47F9"/>
    <w:rsid w:val="000D6874"/>
    <w:rsid w:val="000E001B"/>
    <w:rsid w:val="00116E20"/>
    <w:rsid w:val="0014292C"/>
    <w:rsid w:val="00161C69"/>
    <w:rsid w:val="00172DCD"/>
    <w:rsid w:val="001C254E"/>
    <w:rsid w:val="001C4EA2"/>
    <w:rsid w:val="001E09B4"/>
    <w:rsid w:val="001F6572"/>
    <w:rsid w:val="002168C5"/>
    <w:rsid w:val="00252DC1"/>
    <w:rsid w:val="00267F2E"/>
    <w:rsid w:val="00282D89"/>
    <w:rsid w:val="002A74A6"/>
    <w:rsid w:val="002B0DEC"/>
    <w:rsid w:val="002C1C68"/>
    <w:rsid w:val="00303D3E"/>
    <w:rsid w:val="00331B38"/>
    <w:rsid w:val="003756E5"/>
    <w:rsid w:val="003767DC"/>
    <w:rsid w:val="003C75C1"/>
    <w:rsid w:val="003D59E0"/>
    <w:rsid w:val="00414A30"/>
    <w:rsid w:val="00432456"/>
    <w:rsid w:val="0047722E"/>
    <w:rsid w:val="004D2AB1"/>
    <w:rsid w:val="004E49AA"/>
    <w:rsid w:val="00507EEC"/>
    <w:rsid w:val="00541133"/>
    <w:rsid w:val="005509B8"/>
    <w:rsid w:val="00592BD2"/>
    <w:rsid w:val="005A2179"/>
    <w:rsid w:val="005A393B"/>
    <w:rsid w:val="0063720F"/>
    <w:rsid w:val="00663EC1"/>
    <w:rsid w:val="006A0930"/>
    <w:rsid w:val="006D0BC0"/>
    <w:rsid w:val="006F5BC0"/>
    <w:rsid w:val="00723565"/>
    <w:rsid w:val="00743A84"/>
    <w:rsid w:val="00764BC8"/>
    <w:rsid w:val="007D5A90"/>
    <w:rsid w:val="007E2083"/>
    <w:rsid w:val="008027BE"/>
    <w:rsid w:val="0080691F"/>
    <w:rsid w:val="008336F7"/>
    <w:rsid w:val="0084231C"/>
    <w:rsid w:val="00856411"/>
    <w:rsid w:val="00871B02"/>
    <w:rsid w:val="008E37BE"/>
    <w:rsid w:val="008F4429"/>
    <w:rsid w:val="0094068D"/>
    <w:rsid w:val="00982759"/>
    <w:rsid w:val="009909EB"/>
    <w:rsid w:val="009A7CF0"/>
    <w:rsid w:val="009D1546"/>
    <w:rsid w:val="009D4AA7"/>
    <w:rsid w:val="009F1C70"/>
    <w:rsid w:val="00A05710"/>
    <w:rsid w:val="00A25527"/>
    <w:rsid w:val="00A44721"/>
    <w:rsid w:val="00A564C7"/>
    <w:rsid w:val="00A868BF"/>
    <w:rsid w:val="00AF151F"/>
    <w:rsid w:val="00B15621"/>
    <w:rsid w:val="00B76C58"/>
    <w:rsid w:val="00C06D35"/>
    <w:rsid w:val="00C2555B"/>
    <w:rsid w:val="00C272C1"/>
    <w:rsid w:val="00C7088F"/>
    <w:rsid w:val="00C824D9"/>
    <w:rsid w:val="00D14BAD"/>
    <w:rsid w:val="00D16082"/>
    <w:rsid w:val="00D27C46"/>
    <w:rsid w:val="00D43F26"/>
    <w:rsid w:val="00D65C60"/>
    <w:rsid w:val="00D87151"/>
    <w:rsid w:val="00D96C77"/>
    <w:rsid w:val="00DA626D"/>
    <w:rsid w:val="00DA6F63"/>
    <w:rsid w:val="00DB3082"/>
    <w:rsid w:val="00DD1535"/>
    <w:rsid w:val="00E11C40"/>
    <w:rsid w:val="00E25B7F"/>
    <w:rsid w:val="00E25D13"/>
    <w:rsid w:val="00E42C13"/>
    <w:rsid w:val="00E47A0F"/>
    <w:rsid w:val="00E909CC"/>
    <w:rsid w:val="00E91168"/>
    <w:rsid w:val="00EB5AB9"/>
    <w:rsid w:val="00EC49CE"/>
    <w:rsid w:val="00ED717C"/>
    <w:rsid w:val="00EE33FC"/>
    <w:rsid w:val="00EE468D"/>
    <w:rsid w:val="00EF44FA"/>
    <w:rsid w:val="00F22DCA"/>
    <w:rsid w:val="00FB5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9915"/>
  <w15:docId w15:val="{AEBEF1FE-DB13-4FF4-A4E0-81FA124F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1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uiPriority w:val="99"/>
    <w:locked/>
    <w:rsid w:val="00E11C40"/>
    <w:rPr>
      <w:rFonts w:ascii="Times New Roman" w:hAnsi="Times New Roman" w:cs="Times New Roman"/>
      <w:sz w:val="20"/>
      <w:szCs w:val="20"/>
      <w:shd w:val="clear" w:color="auto" w:fill="FFFFFF"/>
    </w:rPr>
  </w:style>
  <w:style w:type="character" w:customStyle="1" w:styleId="Gvdemetni48pt3">
    <w:name w:val="Gövde metni (4) + 8 pt3"/>
    <w:aliases w:val="Kalın7"/>
    <w:basedOn w:val="VarsaylanParagrafYazTipi"/>
    <w:uiPriority w:val="99"/>
    <w:rsid w:val="00E11C40"/>
    <w:rPr>
      <w:rFonts w:ascii="Times New Roman" w:hAnsi="Times New Roman" w:cs="Times New Roman"/>
      <w:b/>
      <w:bCs/>
      <w:spacing w:val="10"/>
      <w:sz w:val="16"/>
      <w:szCs w:val="16"/>
    </w:rPr>
  </w:style>
  <w:style w:type="character" w:customStyle="1" w:styleId="Gvdemetni410pt3">
    <w:name w:val="Gövde metni (4) + 10 pt3"/>
    <w:aliases w:val="İtalik,0 pt boşluk bırakılıyor4"/>
    <w:basedOn w:val="VarsaylanParagrafYazTipi"/>
    <w:uiPriority w:val="99"/>
    <w:rsid w:val="00E11C40"/>
    <w:rPr>
      <w:rFonts w:ascii="Times New Roman" w:hAnsi="Times New Roman" w:cs="Times New Roman"/>
      <w:i/>
      <w:iCs/>
      <w:spacing w:val="0"/>
      <w:sz w:val="20"/>
      <w:szCs w:val="20"/>
    </w:rPr>
  </w:style>
  <w:style w:type="character" w:customStyle="1" w:styleId="Gvdemetni310pt4">
    <w:name w:val="Gövde metni (3) + 10 pt4"/>
    <w:aliases w:val="İtalik3"/>
    <w:basedOn w:val="VarsaylanParagrafYazTipi"/>
    <w:uiPriority w:val="99"/>
    <w:rsid w:val="00E11C40"/>
    <w:rPr>
      <w:rFonts w:ascii="Times New Roman" w:hAnsi="Times New Roman" w:cs="Times New Roman"/>
      <w:i/>
      <w:iCs/>
      <w:spacing w:val="0"/>
      <w:sz w:val="20"/>
      <w:szCs w:val="20"/>
    </w:rPr>
  </w:style>
  <w:style w:type="character" w:customStyle="1" w:styleId="Gvdemetni48pt2">
    <w:name w:val="Gövde metni (4) + 8 pt2"/>
    <w:aliases w:val="Kalın6"/>
    <w:basedOn w:val="VarsaylanParagrafYazTipi"/>
    <w:uiPriority w:val="99"/>
    <w:rsid w:val="00E11C40"/>
    <w:rPr>
      <w:rFonts w:ascii="Times New Roman" w:hAnsi="Times New Roman" w:cs="Times New Roman"/>
      <w:b/>
      <w:bCs/>
      <w:spacing w:val="10"/>
      <w:sz w:val="16"/>
      <w:szCs w:val="16"/>
    </w:rPr>
  </w:style>
  <w:style w:type="character" w:customStyle="1" w:styleId="Gvdemetni410pt2">
    <w:name w:val="Gövde metni (4) + 10 pt2"/>
    <w:aliases w:val="İtalik2,0 pt boşluk bırakılıyor3"/>
    <w:basedOn w:val="VarsaylanParagrafYazTipi"/>
    <w:uiPriority w:val="99"/>
    <w:rsid w:val="00E11C40"/>
    <w:rPr>
      <w:rFonts w:ascii="Times New Roman" w:hAnsi="Times New Roman" w:cs="Times New Roman"/>
      <w:i/>
      <w:iCs/>
      <w:spacing w:val="0"/>
      <w:sz w:val="20"/>
      <w:szCs w:val="20"/>
    </w:rPr>
  </w:style>
  <w:style w:type="character" w:customStyle="1" w:styleId="Gvdemetni48pt1">
    <w:name w:val="Gövde metni (4) + 8 pt1"/>
    <w:aliases w:val="Kalın5"/>
    <w:basedOn w:val="VarsaylanParagrafYazTipi"/>
    <w:uiPriority w:val="99"/>
    <w:rsid w:val="00E11C40"/>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E11C40"/>
    <w:rPr>
      <w:rFonts w:ascii="Times New Roman" w:hAnsi="Times New Roman" w:cs="Times New Roman"/>
      <w:i/>
      <w:iCs/>
      <w:spacing w:val="0"/>
      <w:sz w:val="20"/>
      <w:szCs w:val="20"/>
    </w:rPr>
  </w:style>
  <w:style w:type="paragraph" w:customStyle="1" w:styleId="stbilgiveyaaltbilgi0">
    <w:name w:val="Üst bilgi veya alt bilgi"/>
    <w:basedOn w:val="Normal"/>
    <w:link w:val="stbilgiveyaaltbilgi"/>
    <w:uiPriority w:val="99"/>
    <w:rsid w:val="00E11C40"/>
    <w:pPr>
      <w:shd w:val="clear" w:color="auto" w:fill="FFFFFF"/>
    </w:pPr>
    <w:rPr>
      <w:rFonts w:eastAsiaTheme="minorHAnsi"/>
      <w:lang w:eastAsia="en-US"/>
    </w:rPr>
  </w:style>
  <w:style w:type="character" w:styleId="AklamaBavurusu">
    <w:name w:val="annotation reference"/>
    <w:basedOn w:val="VarsaylanParagrafYazTipi"/>
    <w:uiPriority w:val="99"/>
    <w:semiHidden/>
    <w:unhideWhenUsed/>
    <w:rsid w:val="00743A84"/>
    <w:rPr>
      <w:sz w:val="16"/>
      <w:szCs w:val="16"/>
    </w:rPr>
  </w:style>
  <w:style w:type="paragraph" w:styleId="AklamaMetni">
    <w:name w:val="annotation text"/>
    <w:basedOn w:val="Normal"/>
    <w:link w:val="AklamaMetniChar"/>
    <w:uiPriority w:val="99"/>
    <w:semiHidden/>
    <w:unhideWhenUsed/>
    <w:rsid w:val="00743A84"/>
  </w:style>
  <w:style w:type="character" w:customStyle="1" w:styleId="AklamaMetniChar">
    <w:name w:val="Açıklama Metni Char"/>
    <w:basedOn w:val="VarsaylanParagrafYazTipi"/>
    <w:link w:val="AklamaMetni"/>
    <w:uiPriority w:val="99"/>
    <w:semiHidden/>
    <w:rsid w:val="00743A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43A84"/>
    <w:rPr>
      <w:b/>
      <w:bCs/>
    </w:rPr>
  </w:style>
  <w:style w:type="character" w:customStyle="1" w:styleId="AklamaKonusuChar">
    <w:name w:val="Açıklama Konusu Char"/>
    <w:basedOn w:val="AklamaMetniChar"/>
    <w:link w:val="AklamaKonusu"/>
    <w:uiPriority w:val="99"/>
    <w:semiHidden/>
    <w:rsid w:val="00743A8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43A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3A8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Eşref YILMAZ</cp:lastModifiedBy>
  <cp:revision>97</cp:revision>
  <dcterms:created xsi:type="dcterms:W3CDTF">2023-04-08T12:41:00Z</dcterms:created>
  <dcterms:modified xsi:type="dcterms:W3CDTF">2024-10-01T08:30:00Z</dcterms:modified>
</cp:coreProperties>
</file>